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3FC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附件2</w:t>
      </w:r>
    </w:p>
    <w:p w14:paraId="59751D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报价表</w:t>
      </w:r>
    </w:p>
    <w:p w14:paraId="25AE0F3D">
      <w:pPr>
        <w:rPr>
          <w:rFonts w:hint="eastAsia"/>
          <w:lang w:val="en-US" w:eastAsia="zh-CN"/>
        </w:rPr>
      </w:pPr>
    </w:p>
    <w:tbl>
      <w:tblPr>
        <w:tblStyle w:val="4"/>
        <w:tblW w:w="84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3090"/>
        <w:gridCol w:w="1890"/>
        <w:gridCol w:w="1734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成果要求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1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报价（万元）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bookmarkStart w:id="0" w:name="_Hlk192003256"/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木材综合利用及生物质能源制品生产项目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D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根据国家相关标准规范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可研报告服务机构需完成巴中两山新材料有限公司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木材综合利用及生物质能源制品生产项目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</w:rPr>
              <w:t>的可行性研究报告编制工作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9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小写：</w:t>
            </w:r>
          </w:p>
          <w:p w14:paraId="25DC761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03F796F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  <w:p w14:paraId="457664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大写：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bookmarkEnd w:id="0"/>
    </w:tbl>
    <w:p w14:paraId="746110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9671B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2700" w:firstLineChars="9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报价人（盖单位公章）：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u w:val="single"/>
        </w:rPr>
        <w:t xml:space="preserve">                  </w:t>
      </w:r>
    </w:p>
    <w:p w14:paraId="1DE287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2700" w:firstLineChars="9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</w:pPr>
    </w:p>
    <w:p w14:paraId="438930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2700" w:firstLineChars="9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法定代表人/单位负责人（签字）：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  <w:u w:val="single"/>
        </w:rPr>
        <w:t xml:space="preserve">         </w:t>
      </w:r>
    </w:p>
    <w:p w14:paraId="4D7B26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500" w:firstLineChars="15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</w:pPr>
    </w:p>
    <w:p w14:paraId="1591B6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500" w:firstLineChars="1500"/>
        <w:textAlignment w:val="auto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</w:pPr>
    </w:p>
    <w:p w14:paraId="4DC689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500" w:firstLineChars="1500"/>
        <w:textAlignment w:val="auto"/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日期：      年    月    日</w:t>
      </w: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758C0"/>
    <w:rsid w:val="103758C0"/>
    <w:rsid w:val="37914BEB"/>
    <w:rsid w:val="64004FF9"/>
    <w:rsid w:val="667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2026-02-10T08:15:00Z</dcterms:created>
  <dc:creator>巴中发展控股集团有限公司</dc:creator>
  <cp:lastModifiedBy>巴中发展控股集团有限公司</cp:lastModifiedBy>
  <dcterms:modified xsi:type="dcterms:W3CDTF">2026-02-10T08:15:14Z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69B7CC2461F54BB285513B980AC0907B_11</vt:lpwstr>
  </property>
  <property fmtid="{D5CDD505-2E9C-101B-9397-08002B2CF9AE}" pid="4" name="KSOTemplateDocerSaveRecord">
    <vt:lpwstr>eyJoZGlkIjoiNGI3ZTY4OGUwYWIzYTM0MDVhMDlhOTA2MTgyNTA5NjAiLCJ1c2VySWQiOiI1NTA1ODg3MTQifQ==</vt:lpwstr>
  </property>
</Properties>
</file>